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860506" w:rsidP="00860506">
      <w:pPr>
        <w:pStyle w:val="NoSpacing"/>
        <w:tabs>
          <w:tab w:val="left" w:pos="2127"/>
        </w:tabs>
      </w:pPr>
    </w:p>
    <w:p w:rsidR="00EB6858" w:rsidRDefault="006A1D52" w:rsidP="00860506">
      <w:pPr>
        <w:pStyle w:val="NoSpacing"/>
        <w:tabs>
          <w:tab w:val="left" w:pos="2127"/>
        </w:tabs>
      </w:pPr>
      <w:r w:rsidRPr="00204563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902D22E" wp14:editId="2C462A6B">
            <wp:simplePos x="0" y="0"/>
            <wp:positionH relativeFrom="column">
              <wp:posOffset>2152650</wp:posOffset>
            </wp:positionH>
            <wp:positionV relativeFrom="paragraph">
              <wp:posOffset>30480</wp:posOffset>
            </wp:positionV>
            <wp:extent cx="625475" cy="62547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6A1D52" w:rsidRDefault="00EB6858" w:rsidP="00204563">
      <w:pPr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 xml:space="preserve">FRAGRANCE – </w:t>
      </w:r>
      <w:r w:rsidR="006A1D52" w:rsidRPr="006A1D52">
        <w:rPr>
          <w:b/>
          <w:sz w:val="20"/>
          <w:szCs w:val="20"/>
        </w:rPr>
        <w:t xml:space="preserve"> </w:t>
      </w:r>
      <w:r w:rsidR="0005397C">
        <w:rPr>
          <w:b/>
          <w:sz w:val="20"/>
          <w:szCs w:val="20"/>
        </w:rPr>
        <w:t>Scent Booster Lavish 20%</w:t>
      </w:r>
      <w:r w:rsidR="00860506" w:rsidRPr="006A1D52">
        <w:rPr>
          <w:b/>
          <w:noProof/>
          <w:sz w:val="20"/>
          <w:szCs w:val="20"/>
          <w:lang w:eastAsia="en-GB"/>
        </w:rPr>
        <w:t xml:space="preserve"> </w:t>
      </w:r>
    </w:p>
    <w:p w:rsidR="002C0048" w:rsidRDefault="002C0048" w:rsidP="002C0048">
      <w:pPr>
        <w:pStyle w:val="NoSpacing"/>
        <w:rPr>
          <w:sz w:val="28"/>
          <w:szCs w:val="28"/>
        </w:rPr>
      </w:pPr>
    </w:p>
    <w:p w:rsidR="0090581E" w:rsidRPr="006A1D52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Warning: May cause an allergic skin reaction.</w:t>
      </w:r>
    </w:p>
    <w:p w:rsidR="0090581E" w:rsidRPr="006A1D52" w:rsidRDefault="0090581E" w:rsidP="0090581E">
      <w:pPr>
        <w:pStyle w:val="NoSpacing"/>
        <w:rPr>
          <w:b/>
          <w:sz w:val="20"/>
          <w:szCs w:val="20"/>
        </w:rPr>
      </w:pPr>
      <w:bookmarkStart w:id="0" w:name="_GoBack"/>
      <w:bookmarkEnd w:id="0"/>
      <w:r w:rsidRPr="006A1D52">
        <w:rPr>
          <w:b/>
          <w:sz w:val="20"/>
          <w:szCs w:val="20"/>
        </w:rPr>
        <w:t>IF ON SKIN: Wash with plenty of soap and</w:t>
      </w:r>
    </w:p>
    <w:p w:rsidR="0090581E" w:rsidRPr="006A1D52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 xml:space="preserve">water. If skin irritation or rash occurs: Get medical </w:t>
      </w:r>
    </w:p>
    <w:p w:rsidR="0090581E" w:rsidRPr="006A1D52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 xml:space="preserve">advice/attention. Dispose of contents/container to </w:t>
      </w:r>
    </w:p>
    <w:p w:rsidR="0090581E" w:rsidRPr="006A1D52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approved disposal site, in accordance with local regulations.</w:t>
      </w:r>
    </w:p>
    <w:p w:rsidR="0005397C" w:rsidRDefault="0090581E" w:rsidP="0005397C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Contains</w:t>
      </w:r>
      <w:r w:rsidR="006A1D52" w:rsidRPr="006A1D52">
        <w:rPr>
          <w:b/>
          <w:sz w:val="20"/>
          <w:szCs w:val="20"/>
        </w:rPr>
        <w:t xml:space="preserve"> </w:t>
      </w:r>
      <w:r w:rsidR="0005397C" w:rsidRPr="0005397C">
        <w:rPr>
          <w:b/>
          <w:sz w:val="20"/>
          <w:szCs w:val="20"/>
        </w:rPr>
        <w:t xml:space="preserve">(E)-1-(2,6,6-TRIMETHYL-1,3- CYCLOHEXADIEN-1-YL)-2-BUTEN-1-ONE, </w:t>
      </w:r>
    </w:p>
    <w:p w:rsidR="0005397C" w:rsidRDefault="0005397C" w:rsidP="0005397C">
      <w:pPr>
        <w:pStyle w:val="NoSpacing"/>
        <w:rPr>
          <w:b/>
          <w:sz w:val="20"/>
          <w:szCs w:val="20"/>
        </w:rPr>
      </w:pPr>
      <w:r w:rsidRPr="0005397C">
        <w:rPr>
          <w:b/>
          <w:sz w:val="20"/>
          <w:szCs w:val="20"/>
        </w:rPr>
        <w:t xml:space="preserve">ACETYLCEDRENE, ALPHA-ISOMETHYL IONONE, AMYL CINNAMAL, </w:t>
      </w:r>
    </w:p>
    <w:p w:rsidR="0005397C" w:rsidRDefault="0005397C" w:rsidP="0005397C">
      <w:pPr>
        <w:pStyle w:val="NoSpacing"/>
        <w:rPr>
          <w:b/>
          <w:sz w:val="20"/>
          <w:szCs w:val="20"/>
        </w:rPr>
      </w:pPr>
      <w:r w:rsidRPr="0005397C">
        <w:rPr>
          <w:b/>
          <w:sz w:val="20"/>
          <w:szCs w:val="20"/>
        </w:rPr>
        <w:t xml:space="preserve">HELIOTROPINE, HEXYL SALICYLATE, TETRAHYDROLINALOOL. </w:t>
      </w:r>
    </w:p>
    <w:p w:rsidR="00B37CD5" w:rsidRPr="006A1D52" w:rsidRDefault="006A1D52" w:rsidP="0005397C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May produce an allergic reaction</w:t>
      </w:r>
    </w:p>
    <w:p w:rsidR="00204563" w:rsidRPr="006A1D52" w:rsidRDefault="000B52B4" w:rsidP="00A7265F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Your business name, 12</w:t>
      </w:r>
      <w:r w:rsidR="00EB6858" w:rsidRPr="006A1D52">
        <w:rPr>
          <w:b/>
          <w:sz w:val="20"/>
          <w:szCs w:val="20"/>
        </w:rPr>
        <w:t xml:space="preserve"> Any Street, Anywhere, </w:t>
      </w:r>
    </w:p>
    <w:p w:rsidR="00EB6858" w:rsidRPr="006A1D52" w:rsidRDefault="00EB6858" w:rsidP="00A7265F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Your County, AA12BB</w:t>
      </w:r>
      <w:r w:rsidR="003A177C" w:rsidRPr="006A1D52">
        <w:rPr>
          <w:b/>
          <w:sz w:val="20"/>
          <w:szCs w:val="20"/>
        </w:rPr>
        <w:t xml:space="preserve">. </w:t>
      </w:r>
      <w:r w:rsidRPr="006A1D52">
        <w:rPr>
          <w:b/>
          <w:sz w:val="20"/>
          <w:szCs w:val="20"/>
        </w:rPr>
        <w:t>Your telephone number 01234568910</w:t>
      </w:r>
    </w:p>
    <w:sectPr w:rsidR="00EB6858" w:rsidRPr="006A1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5397C"/>
    <w:rsid w:val="000B52B4"/>
    <w:rsid w:val="001F10D5"/>
    <w:rsid w:val="00204563"/>
    <w:rsid w:val="002C0048"/>
    <w:rsid w:val="003A177C"/>
    <w:rsid w:val="00461C9E"/>
    <w:rsid w:val="0052054F"/>
    <w:rsid w:val="00564F52"/>
    <w:rsid w:val="006A1D52"/>
    <w:rsid w:val="00860506"/>
    <w:rsid w:val="0090581E"/>
    <w:rsid w:val="009330EB"/>
    <w:rsid w:val="00A45897"/>
    <w:rsid w:val="00A7265F"/>
    <w:rsid w:val="00B37CD5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96DC"/>
  <w15:docId w15:val="{CC89879E-BA48-44F3-9AA3-81C21149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2019-04-08T11:16:00Z</dcterms:created>
  <dcterms:modified xsi:type="dcterms:W3CDTF">2019-04-08T11:16:00Z</dcterms:modified>
</cp:coreProperties>
</file>